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545"/>
        <w:gridCol w:w="1620"/>
        <w:gridCol w:w="1800"/>
        <w:gridCol w:w="1455"/>
        <w:gridCol w:w="1455"/>
        <w:gridCol w:w="2625"/>
        <w:gridCol w:w="3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519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color w:val="000000"/>
                <w:kern w:val="0"/>
                <w:sz w:val="40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湖州学院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“最受师生喜爱的书记”推荐信息表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党内职务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从事党务工作年限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近五年曾受过何种奖励和荣誉称号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最受师生喜爱的主要理由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（写实，不超过300字）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5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按六位编码：</w:t>
            </w:r>
          </w:p>
          <w:p>
            <w:pPr>
              <w:spacing w:line="360" w:lineRule="exact"/>
              <w:ind w:right="4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如197301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按六位编码：</w:t>
            </w:r>
          </w:p>
          <w:p>
            <w:pPr>
              <w:spacing w:line="360" w:lineRule="exact"/>
              <w:ind w:right="45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如199510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104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XX学院（部门）XX教研室XX职务等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104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XX学校XX学院（部门）XX党组织XX职务等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X年（如3年5个月）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时间由近到远，注明授奖单位，突出分量最重的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荣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誉，不多于5项，如，2019年，被省委主题教育办公室、省委组织部授予“浙江省担当作为好支书”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10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spacing w:line="580" w:lineRule="exact"/>
        <w:ind w:firstLine="645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580" w:lineRule="exact"/>
        <w:ind w:firstLine="0" w:firstLineChars="0"/>
      </w:pPr>
      <w:r>
        <w:rPr>
          <w:rFonts w:ascii="Times New Roman" w:hAnsi="Times New Roman" w:eastAsia="仿宋_GB2312"/>
          <w:color w:val="000000"/>
          <w:sz w:val="28"/>
          <w:szCs w:val="28"/>
        </w:rPr>
        <w:t>联系人：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                联系方式：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ZmYmNmMmNiN2JlOTM5Mzg2NGY2OTI5NjEzN2EifQ=="/>
  </w:docVars>
  <w:rsids>
    <w:rsidRoot w:val="25BB6D5C"/>
    <w:rsid w:val="25BB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2023-05-26T06:31:00Z</dcterms:created>
  <dc:creator>施洁</dc:creator>
  <cp:lastModifiedBy>施洁</cp:lastModifiedBy>
  <dcterms:modified xsi:type="dcterms:W3CDTF">2023-05-26T06:32:53Z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FA6C03BAF4AF408EA38B6D329C79FE71_11</vt:lpwstr>
  </property>
</Properties>
</file>