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eastAsia="黑体"/>
          <w:color w:val="000000"/>
          <w:sz w:val="32"/>
          <w:szCs w:val="40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/>
          <w:sz w:val="48"/>
          <w:szCs w:val="20"/>
        </w:rPr>
      </w:pPr>
      <w:r>
        <w:rPr>
          <w:rFonts w:hint="eastAsia" w:ascii="方正小标宋简体" w:hAnsi="Arial" w:eastAsia="方正小标宋简体" w:cs="Arial"/>
          <w:color w:val="000000"/>
          <w:sz w:val="48"/>
          <w:szCs w:val="20"/>
        </w:rPr>
        <w:t>“双带头人”教师党支部书记工作室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/>
          <w:sz w:val="48"/>
          <w:szCs w:val="20"/>
        </w:rPr>
      </w:pPr>
      <w:r>
        <w:rPr>
          <w:rFonts w:hint="eastAsia" w:ascii="方正小标宋简体" w:hAnsi="Arial" w:eastAsia="方正小标宋简体" w:cs="Arial"/>
          <w:color w:val="000000"/>
          <w:sz w:val="48"/>
          <w:szCs w:val="20"/>
        </w:rPr>
        <w:t>中期进展报告</w:t>
      </w:r>
    </w:p>
    <w:p>
      <w:pPr>
        <w:spacing w:after="156" w:afterLines="50" w:line="580" w:lineRule="exact"/>
        <w:rPr>
          <w:rFonts w:eastAsia="方正小标宋简体"/>
          <w:color w:val="000000"/>
          <w:sz w:val="40"/>
          <w:szCs w:val="40"/>
        </w:rPr>
      </w:pPr>
    </w:p>
    <w:p>
      <w:pPr>
        <w:spacing w:after="156" w:afterLines="50" w:line="580" w:lineRule="exact"/>
        <w:rPr>
          <w:rFonts w:eastAsia="方正小标宋简体"/>
          <w:color w:val="000000"/>
          <w:sz w:val="36"/>
          <w:szCs w:val="40"/>
        </w:rPr>
      </w:pPr>
    </w:p>
    <w:p>
      <w:pPr>
        <w:spacing w:after="156" w:afterLines="50" w:line="580" w:lineRule="exact"/>
        <w:rPr>
          <w:rFonts w:eastAsia="方正小标宋简体"/>
          <w:color w:val="000000"/>
          <w:sz w:val="36"/>
          <w:szCs w:val="4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kern w:val="0"/>
                <w:sz w:val="36"/>
                <w:szCs w:val="4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40"/>
                <w:u w:val="single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4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</w:pPr>
            <w:r>
              <w:rPr>
                <w:rFonts w:eastAsia="仿宋_GB2312"/>
                <w:b/>
                <w:color w:val="000000"/>
                <w:spacing w:val="164"/>
                <w:kern w:val="0"/>
                <w:sz w:val="32"/>
                <w:szCs w:val="40"/>
              </w:rPr>
              <w:t>负责</w:t>
            </w:r>
            <w:r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  <w:t>人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40"/>
              </w:rPr>
              <w:tab/>
            </w:r>
            <w:r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  <w:t>：</w:t>
            </w:r>
          </w:p>
        </w:tc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eastAsia="方正小标宋简体"/>
                <w:color w:val="000000"/>
                <w:kern w:val="0"/>
                <w:sz w:val="36"/>
                <w:szCs w:val="4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4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</w:pPr>
            <w:r>
              <w:rPr>
                <w:rFonts w:eastAsia="仿宋_GB2312"/>
                <w:b/>
                <w:color w:val="000000"/>
                <w:spacing w:val="56"/>
                <w:kern w:val="0"/>
                <w:sz w:val="32"/>
                <w:szCs w:val="40"/>
              </w:rPr>
              <w:t>联系电</w:t>
            </w:r>
            <w:r>
              <w:rPr>
                <w:rFonts w:eastAsia="仿宋_GB2312"/>
                <w:b/>
                <w:color w:val="000000"/>
                <w:kern w:val="0"/>
                <w:sz w:val="32"/>
                <w:szCs w:val="40"/>
              </w:rPr>
              <w:t>话：</w:t>
            </w:r>
          </w:p>
        </w:tc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eastAsia="方正小标宋简体"/>
                <w:color w:val="000000"/>
                <w:kern w:val="0"/>
                <w:sz w:val="36"/>
                <w:szCs w:val="4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40"/>
                <w:u w:val="single"/>
              </w:rPr>
              <w:t xml:space="preserve">                                </w:t>
            </w:r>
          </w:p>
        </w:tc>
      </w:tr>
    </w:tbl>
    <w:p>
      <w:pPr>
        <w:spacing w:after="156" w:afterLines="50" w:line="580" w:lineRule="exact"/>
        <w:rPr>
          <w:rFonts w:eastAsia="方正小标宋简体"/>
          <w:color w:val="000000"/>
          <w:sz w:val="36"/>
          <w:szCs w:val="40"/>
        </w:rPr>
      </w:pPr>
    </w:p>
    <w:p>
      <w:pPr>
        <w:spacing w:after="156" w:afterLines="50" w:line="580" w:lineRule="exact"/>
        <w:rPr>
          <w:rFonts w:eastAsia="方正小标宋简体"/>
          <w:color w:val="000000"/>
          <w:sz w:val="36"/>
          <w:szCs w:val="40"/>
        </w:rPr>
      </w:pPr>
    </w:p>
    <w:p>
      <w:pPr>
        <w:spacing w:line="800" w:lineRule="exact"/>
        <w:jc w:val="center"/>
        <w:rPr>
          <w:rFonts w:hint="eastAsia" w:ascii="楷体_GB2312" w:hAnsi="宋体" w:eastAsia="楷体_GB2312"/>
          <w:sz w:val="36"/>
          <w:szCs w:val="36"/>
          <w:lang w:val="en-US" w:eastAsia="zh-CN"/>
        </w:rPr>
      </w:pPr>
    </w:p>
    <w:p>
      <w:pPr>
        <w:spacing w:line="800" w:lineRule="exact"/>
        <w:jc w:val="center"/>
        <w:rPr>
          <w:rFonts w:hint="eastAsia" w:ascii="楷体_GB2312" w:hAnsi="宋体" w:eastAsia="楷体_GB2312"/>
          <w:sz w:val="36"/>
          <w:szCs w:val="36"/>
          <w:lang w:val="en-US" w:eastAsia="zh-CN"/>
        </w:rPr>
      </w:pPr>
    </w:p>
    <w:p>
      <w:pPr>
        <w:spacing w:line="800" w:lineRule="exact"/>
        <w:jc w:val="center"/>
        <w:rPr>
          <w:rFonts w:hint="eastAsia" w:ascii="楷体_GB2312" w:hAnsi="宋体" w:eastAsia="楷体_GB2312"/>
          <w:sz w:val="36"/>
          <w:szCs w:val="36"/>
          <w:lang w:val="en-US" w:eastAsia="zh-CN"/>
        </w:rPr>
      </w:pPr>
    </w:p>
    <w:p>
      <w:pPr>
        <w:spacing w:line="800" w:lineRule="exact"/>
        <w:jc w:val="center"/>
        <w:rPr>
          <w:rFonts w:hint="eastAsia" w:ascii="楷体_GB2312" w:hAnsi="宋体" w:eastAsia="楷体_GB23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湖州学院党委组织部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</w:t>
      </w:r>
      <w:r>
        <w:rPr>
          <w:rFonts w:hint="eastAsia" w:eastAsia="楷体_GB2312"/>
          <w:sz w:val="36"/>
          <w:szCs w:val="36"/>
        </w:rPr>
        <w:t>2</w:t>
      </w:r>
      <w:r>
        <w:rPr>
          <w:rFonts w:hint="eastAsia" w:eastAsia="楷体_GB2312"/>
          <w:sz w:val="36"/>
          <w:szCs w:val="36"/>
          <w:lang w:val="en-US" w:eastAsia="zh-CN"/>
        </w:rPr>
        <w:t>3</w:t>
      </w:r>
      <w:r>
        <w:rPr>
          <w:rFonts w:hint="eastAsia"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10</w:t>
      </w:r>
      <w:r>
        <w:rPr>
          <w:rFonts w:hint="eastAsia" w:eastAsia="楷体_GB2312"/>
          <w:sz w:val="36"/>
          <w:szCs w:val="36"/>
        </w:rPr>
        <w:t>月</w:t>
      </w:r>
    </w:p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黑体" w:eastAsia="黑体"/>
          <w:bCs/>
          <w:sz w:val="28"/>
          <w:szCs w:val="32"/>
        </w:rPr>
        <w:sectPr>
          <w:footerReference r:id="rId5" w:type="first"/>
          <w:headerReference r:id="rId3" w:type="default"/>
          <w:footerReference r:id="rId4" w:type="even"/>
          <w:pgSz w:w="11907" w:h="16840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Times New Roman" w:hAnsi="黑体" w:eastAsia="黑体"/>
          <w:bCs/>
          <w:sz w:val="28"/>
          <w:szCs w:val="32"/>
        </w:rPr>
        <w:t>一、</w:t>
      </w: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5"/>
        <w:tblW w:w="9229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43"/>
        <w:gridCol w:w="2268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  <w:t>工作室名称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40" w:lineRule="exact"/>
              <w:rPr>
                <w:rFonts w:eastAsia="仿宋_GB2312"/>
                <w:b w:val="0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 w:val="0"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  <w:t>职务/职称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eastAsia="仿宋_GB2312"/>
                <w:b w:val="0"/>
                <w:bCs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b w:val="0"/>
                <w:bCs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b w:val="0"/>
                <w:bCs/>
                <w:sz w:val="24"/>
                <w:szCs w:val="20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b w:val="0"/>
                <w:bCs/>
                <w:sz w:val="24"/>
                <w:szCs w:val="20"/>
              </w:rPr>
            </w:pPr>
          </w:p>
        </w:tc>
      </w:tr>
    </w:tbl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 w:val="0"/>
          <w:bCs/>
          <w:sz w:val="28"/>
          <w:szCs w:val="32"/>
        </w:rPr>
        <w:t>二、年度工作总结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[围绕强化党支部政治功能、抓好党建主责主业、提升思想政治工作质量、促进校院（系）事业发展、加强党支部班子建设等重点</w:t>
            </w:r>
            <w:r>
              <w:rPr>
                <w:rFonts w:ascii="仿宋_GB2312" w:eastAsia="仿宋_GB2312"/>
                <w:bCs/>
                <w:sz w:val="24"/>
              </w:rPr>
              <w:t>任务</w:t>
            </w:r>
            <w:r>
              <w:rPr>
                <w:rFonts w:hint="eastAsia" w:ascii="仿宋_GB2312" w:eastAsia="仿宋_GB2312"/>
                <w:bCs/>
                <w:sz w:val="24"/>
              </w:rPr>
              <w:t>的</w:t>
            </w:r>
            <w:r>
              <w:rPr>
                <w:rFonts w:ascii="仿宋_GB2312" w:eastAsia="仿宋_GB2312"/>
                <w:bCs/>
                <w:sz w:val="24"/>
              </w:rPr>
              <w:t>进展情况</w:t>
            </w:r>
            <w:r>
              <w:rPr>
                <w:rFonts w:hint="eastAsia" w:ascii="仿宋_GB2312" w:eastAsia="仿宋_GB2312"/>
                <w:bCs/>
                <w:sz w:val="24"/>
              </w:rPr>
              <w:t>；在加强系（室）建设、创建工作品牌等发挥作用情况；在资源投入、硬件设施、经费支持、条件保障以及申报时提出的有关创新性思路、建设措施等保障措施的落实情况。限1500字以内。]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</w:tc>
      </w:tr>
    </w:tbl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黑体" w:eastAsia="黑体"/>
          <w:bCs/>
          <w:sz w:val="28"/>
          <w:szCs w:val="32"/>
        </w:rPr>
      </w:pPr>
    </w:p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黑体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br w:type="page"/>
      </w:r>
      <w:r>
        <w:rPr>
          <w:rFonts w:hint="eastAsia" w:ascii="Times New Roman" w:hAnsi="黑体" w:eastAsia="黑体"/>
          <w:bCs/>
          <w:sz w:val="28"/>
          <w:szCs w:val="32"/>
        </w:rPr>
        <w:t>三、</w:t>
      </w:r>
      <w:bookmarkStart w:id="0" w:name="_Hlk67387707"/>
      <w:r>
        <w:rPr>
          <w:rFonts w:hint="eastAsia" w:ascii="Times New Roman" w:hAnsi="黑体" w:eastAsia="黑体"/>
          <w:bCs/>
          <w:sz w:val="28"/>
          <w:szCs w:val="32"/>
        </w:rPr>
        <w:t>下一阶段建设计划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9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[包括：在认真总结前期建设经验和不足的基础上，简要说明下一阶段建设方案和举措等。限1000字以内。]</w:t>
            </w: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</w:tc>
      </w:tr>
    </w:tbl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黑体" w:eastAsia="黑体"/>
          <w:bCs/>
          <w:sz w:val="28"/>
          <w:szCs w:val="32"/>
        </w:rPr>
      </w:pPr>
    </w:p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黑体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br w:type="page"/>
      </w:r>
    </w:p>
    <w:p>
      <w:pPr>
        <w:pStyle w:val="7"/>
        <w:numPr>
          <w:ilvl w:val="0"/>
          <w:numId w:val="0"/>
        </w:numPr>
        <w:spacing w:before="156" w:beforeLines="50" w:after="156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四、</w:t>
      </w:r>
      <w:r>
        <w:rPr>
          <w:rFonts w:ascii="Times New Roman" w:hAnsi="黑体" w:eastAsia="黑体"/>
          <w:bCs/>
          <w:sz w:val="28"/>
          <w:szCs w:val="32"/>
        </w:rPr>
        <w:t>二级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927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9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对“双带头人”教师党支部书记工作室建设情况做出总体评价，</w:t>
            </w:r>
            <w:r>
              <w:rPr>
                <w:rFonts w:ascii="Times New Roman" w:hAnsi="Times New Roman" w:eastAsia="仿宋_GB2312"/>
                <w:bCs/>
                <w:sz w:val="24"/>
              </w:rPr>
              <w:t>是否同意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参加验收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负责人（签章）：                        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bookmarkStart w:id="1" w:name="_GoBack"/>
      <w:bookmarkEnd w:id="1"/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五</w:t>
      </w:r>
      <w:r>
        <w:rPr>
          <w:rFonts w:hint="eastAsia" w:ascii="Times New Roman" w:hAnsi="黑体" w:eastAsia="黑体"/>
          <w:bCs/>
          <w:sz w:val="28"/>
          <w:szCs w:val="32"/>
        </w:rPr>
        <w:t>、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审核</w:t>
      </w:r>
      <w:r>
        <w:rPr>
          <w:rFonts w:hint="eastAsia"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hint="eastAsia" w:eastAsia="仿宋_GB2312"/>
                <w:bCs/>
                <w:sz w:val="24"/>
              </w:rPr>
              <w:t>应明确说明对创建单位建设进展、建设质量的意见。]</w:t>
            </w:r>
          </w:p>
          <w:p>
            <w:pPr>
              <w:keepNext/>
              <w:keepLines/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742" w:firstLineChars="2475"/>
              <w:jc w:val="left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年  月  日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32"/>
        <w:szCs w:val="32"/>
        <w:lang w:eastAsia="zh-CN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</w:rPr>
      <w:t xml:space="preserve"> 4 -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21974836"/>
    <w:rsid w:val="21974836"/>
    <w:rsid w:val="6D4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2023-10-11T06:26:00Z</dcterms:created>
  <dc:creator>施洁</dc:creator>
  <cp:lastModifiedBy>施洁</cp:lastModifiedBy>
  <dcterms:modified xsi:type="dcterms:W3CDTF">2023-10-11T06:33:33Z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CBD58903DE6A44A291B9B9F57F2D58BE_11</vt:lpwstr>
  </property>
</Properties>
</file>